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"/>
        <w:gridCol w:w="1284"/>
        <w:gridCol w:w="1063"/>
        <w:gridCol w:w="1208"/>
        <w:gridCol w:w="1132"/>
        <w:gridCol w:w="1069"/>
      </w:tblGrid>
      <w:tr w:rsidR="009201B1" w14:paraId="58565B6E" w14:textId="77777777" w:rsidTr="00E735A0">
        <w:trPr>
          <w:cantSplit/>
          <w:trHeight w:val="1134"/>
        </w:trPr>
        <w:tc>
          <w:tcPr>
            <w:tcW w:w="928" w:type="dxa"/>
            <w:shd w:val="clear" w:color="auto" w:fill="FFFF00"/>
            <w:textDirection w:val="tbRl"/>
          </w:tcPr>
          <w:p w14:paraId="7569B179" w14:textId="09A25D65" w:rsidR="009201B1" w:rsidRPr="00E735A0" w:rsidRDefault="009201B1" w:rsidP="009201B1">
            <w:pPr>
              <w:ind w:left="113" w:right="113"/>
              <w:rPr>
                <w:color w:val="000000" w:themeColor="text1"/>
                <w:sz w:val="14"/>
                <w:szCs w:val="14"/>
              </w:rPr>
            </w:pPr>
            <w:r w:rsidRPr="00E735A0">
              <w:rPr>
                <w:color w:val="000000" w:themeColor="text1"/>
                <w:sz w:val="14"/>
                <w:szCs w:val="14"/>
              </w:rPr>
              <w:t>Introduction</w:t>
            </w:r>
          </w:p>
        </w:tc>
        <w:tc>
          <w:tcPr>
            <w:tcW w:w="1284" w:type="dxa"/>
            <w:shd w:val="clear" w:color="auto" w:fill="FFFF00"/>
            <w:textDirection w:val="btLr"/>
          </w:tcPr>
          <w:p w14:paraId="72CA7740" w14:textId="52A4B6A6" w:rsidR="009201B1" w:rsidRPr="00E735A0" w:rsidRDefault="009201B1" w:rsidP="009201B1">
            <w:pPr>
              <w:ind w:left="113" w:right="113"/>
              <w:rPr>
                <w:color w:val="000000" w:themeColor="text1"/>
                <w:sz w:val="14"/>
                <w:szCs w:val="14"/>
              </w:rPr>
            </w:pPr>
            <w:r w:rsidRPr="00E735A0">
              <w:rPr>
                <w:color w:val="000000" w:themeColor="text1"/>
                <w:sz w:val="14"/>
                <w:szCs w:val="14"/>
              </w:rPr>
              <w:t>Introduction</w:t>
            </w:r>
          </w:p>
        </w:tc>
        <w:tc>
          <w:tcPr>
            <w:tcW w:w="1063" w:type="dxa"/>
            <w:shd w:val="clear" w:color="auto" w:fill="FF0000"/>
            <w:textDirection w:val="tbRl"/>
          </w:tcPr>
          <w:p w14:paraId="5C4DBBAC" w14:textId="2B1700BE" w:rsidR="009201B1" w:rsidRPr="009201B1" w:rsidRDefault="009201B1" w:rsidP="009201B1">
            <w:pPr>
              <w:ind w:left="113" w:right="113"/>
              <w:rPr>
                <w:color w:val="FFFFFF" w:themeColor="background1"/>
                <w:sz w:val="14"/>
                <w:szCs w:val="14"/>
              </w:rPr>
            </w:pPr>
            <w:r w:rsidRPr="009201B1">
              <w:rPr>
                <w:color w:val="FFFFFF" w:themeColor="background1"/>
                <w:sz w:val="14"/>
                <w:szCs w:val="14"/>
              </w:rPr>
              <w:t>Principles</w:t>
            </w:r>
          </w:p>
        </w:tc>
        <w:tc>
          <w:tcPr>
            <w:tcW w:w="1208" w:type="dxa"/>
            <w:shd w:val="clear" w:color="auto" w:fill="FF0000"/>
            <w:textDirection w:val="btLr"/>
          </w:tcPr>
          <w:p w14:paraId="2D25A534" w14:textId="47BF513C" w:rsidR="009201B1" w:rsidRPr="009201B1" w:rsidRDefault="009201B1" w:rsidP="009201B1">
            <w:pPr>
              <w:ind w:left="113" w:right="113"/>
              <w:rPr>
                <w:color w:val="FFFFFF" w:themeColor="background1"/>
                <w:sz w:val="14"/>
                <w:szCs w:val="14"/>
              </w:rPr>
            </w:pPr>
            <w:r w:rsidRPr="009201B1">
              <w:rPr>
                <w:color w:val="FFFFFF" w:themeColor="background1"/>
                <w:sz w:val="14"/>
                <w:szCs w:val="14"/>
              </w:rPr>
              <w:t>Principles</w:t>
            </w:r>
          </w:p>
        </w:tc>
        <w:tc>
          <w:tcPr>
            <w:tcW w:w="1132" w:type="dxa"/>
            <w:shd w:val="clear" w:color="auto" w:fill="92D050"/>
            <w:textDirection w:val="tbRl"/>
          </w:tcPr>
          <w:p w14:paraId="183F8F10" w14:textId="75E2CA87" w:rsidR="009201B1" w:rsidRPr="009201B1" w:rsidRDefault="00FD15C2" w:rsidP="009201B1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</w:t>
            </w:r>
            <w:r w:rsidR="009201B1">
              <w:rPr>
                <w:sz w:val="14"/>
                <w:szCs w:val="14"/>
              </w:rPr>
              <w:t>hemes</w:t>
            </w:r>
            <w:r>
              <w:rPr>
                <w:sz w:val="14"/>
                <w:szCs w:val="14"/>
              </w:rPr>
              <w:t xml:space="preserve"> Intro</w:t>
            </w:r>
          </w:p>
        </w:tc>
        <w:tc>
          <w:tcPr>
            <w:tcW w:w="1069" w:type="dxa"/>
            <w:shd w:val="clear" w:color="auto" w:fill="92D050"/>
            <w:textDirection w:val="btLr"/>
          </w:tcPr>
          <w:p w14:paraId="5960241D" w14:textId="4AAF411A" w:rsidR="009201B1" w:rsidRPr="009201B1" w:rsidRDefault="00FD15C2" w:rsidP="009201B1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</w:t>
            </w:r>
            <w:r w:rsidR="009201B1">
              <w:rPr>
                <w:sz w:val="14"/>
                <w:szCs w:val="14"/>
              </w:rPr>
              <w:t>hemes</w:t>
            </w:r>
            <w:r>
              <w:rPr>
                <w:sz w:val="14"/>
                <w:szCs w:val="14"/>
              </w:rPr>
              <w:t xml:space="preserve"> Intro</w:t>
            </w:r>
          </w:p>
        </w:tc>
      </w:tr>
      <w:tr w:rsidR="009201B1" w:rsidRPr="00253BA7" w14:paraId="0C84E006" w14:textId="77777777" w:rsidTr="00E735A0">
        <w:trPr>
          <w:cantSplit/>
          <w:trHeight w:val="1134"/>
        </w:trPr>
        <w:tc>
          <w:tcPr>
            <w:tcW w:w="928" w:type="dxa"/>
            <w:shd w:val="clear" w:color="auto" w:fill="92D050"/>
            <w:textDirection w:val="tbRl"/>
          </w:tcPr>
          <w:p w14:paraId="66CDD822" w14:textId="256D8C33" w:rsidR="009201B1" w:rsidRPr="00253BA7" w:rsidRDefault="009201B1" w:rsidP="009201B1">
            <w:pPr>
              <w:ind w:left="113" w:right="113"/>
              <w:jc w:val="both"/>
              <w:rPr>
                <w:sz w:val="14"/>
                <w:szCs w:val="14"/>
              </w:rPr>
            </w:pPr>
            <w:r w:rsidRPr="00253BA7">
              <w:rPr>
                <w:sz w:val="14"/>
                <w:szCs w:val="14"/>
              </w:rPr>
              <w:t>Organization</w:t>
            </w:r>
          </w:p>
        </w:tc>
        <w:tc>
          <w:tcPr>
            <w:tcW w:w="1284" w:type="dxa"/>
            <w:shd w:val="clear" w:color="auto" w:fill="92D050"/>
            <w:textDirection w:val="btLr"/>
          </w:tcPr>
          <w:p w14:paraId="01E97EA6" w14:textId="7441C798" w:rsidR="009201B1" w:rsidRPr="00253BA7" w:rsidRDefault="009201B1" w:rsidP="009201B1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Organization</w:t>
            </w:r>
          </w:p>
        </w:tc>
        <w:tc>
          <w:tcPr>
            <w:tcW w:w="1063" w:type="dxa"/>
            <w:shd w:val="clear" w:color="auto" w:fill="92D050"/>
            <w:textDirection w:val="tbRl"/>
          </w:tcPr>
          <w:p w14:paraId="75AC682A" w14:textId="46C6B220" w:rsidR="009201B1" w:rsidRPr="00253BA7" w:rsidRDefault="009201B1" w:rsidP="009201B1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Design</w:t>
            </w:r>
          </w:p>
        </w:tc>
        <w:tc>
          <w:tcPr>
            <w:tcW w:w="1208" w:type="dxa"/>
            <w:shd w:val="clear" w:color="auto" w:fill="92D050"/>
            <w:textDirection w:val="btLr"/>
          </w:tcPr>
          <w:p w14:paraId="7225067F" w14:textId="71C05157" w:rsidR="009201B1" w:rsidRPr="00253BA7" w:rsidRDefault="009201B1" w:rsidP="009201B1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Design</w:t>
            </w:r>
          </w:p>
        </w:tc>
        <w:tc>
          <w:tcPr>
            <w:tcW w:w="1132" w:type="dxa"/>
            <w:shd w:val="clear" w:color="auto" w:fill="92D050"/>
            <w:textDirection w:val="tbRl"/>
          </w:tcPr>
          <w:p w14:paraId="117734FE" w14:textId="2D65E6DE" w:rsidR="009201B1" w:rsidRPr="00253BA7" w:rsidRDefault="009201B1" w:rsidP="009201B1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Justification</w:t>
            </w:r>
          </w:p>
        </w:tc>
        <w:tc>
          <w:tcPr>
            <w:tcW w:w="1069" w:type="dxa"/>
            <w:shd w:val="clear" w:color="auto" w:fill="92D050"/>
            <w:textDirection w:val="btLr"/>
          </w:tcPr>
          <w:p w14:paraId="2538BBAF" w14:textId="408BD8B5" w:rsidR="009201B1" w:rsidRPr="00253BA7" w:rsidRDefault="009201B1" w:rsidP="009201B1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Justification</w:t>
            </w:r>
          </w:p>
        </w:tc>
      </w:tr>
      <w:tr w:rsidR="009201B1" w14:paraId="00C22FED" w14:textId="77777777" w:rsidTr="00E735A0">
        <w:trPr>
          <w:cantSplit/>
          <w:trHeight w:val="1134"/>
        </w:trPr>
        <w:tc>
          <w:tcPr>
            <w:tcW w:w="928" w:type="dxa"/>
            <w:shd w:val="clear" w:color="auto" w:fill="92D050"/>
            <w:textDirection w:val="tbRl"/>
          </w:tcPr>
          <w:p w14:paraId="0A334A9B" w14:textId="64B36608" w:rsidR="009201B1" w:rsidRPr="009201B1" w:rsidRDefault="009201B1" w:rsidP="009201B1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Structure</w:t>
            </w:r>
          </w:p>
        </w:tc>
        <w:tc>
          <w:tcPr>
            <w:tcW w:w="1284" w:type="dxa"/>
            <w:shd w:val="clear" w:color="auto" w:fill="92D050"/>
            <w:textDirection w:val="btLr"/>
          </w:tcPr>
          <w:p w14:paraId="6CC1C6DE" w14:textId="25961C22" w:rsidR="009201B1" w:rsidRPr="009201B1" w:rsidRDefault="009201B1" w:rsidP="009201B1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Structure</w:t>
            </w:r>
          </w:p>
        </w:tc>
        <w:tc>
          <w:tcPr>
            <w:tcW w:w="1063" w:type="dxa"/>
            <w:shd w:val="clear" w:color="auto" w:fill="92D050"/>
            <w:textDirection w:val="tbRl"/>
          </w:tcPr>
          <w:p w14:paraId="60F71314" w14:textId="11673707" w:rsidR="009201B1" w:rsidRPr="009201B1" w:rsidRDefault="009201B1" w:rsidP="009201B1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Knowledge</w:t>
            </w:r>
          </w:p>
        </w:tc>
        <w:tc>
          <w:tcPr>
            <w:tcW w:w="1208" w:type="dxa"/>
            <w:shd w:val="clear" w:color="auto" w:fill="92D050"/>
            <w:textDirection w:val="btLr"/>
          </w:tcPr>
          <w:p w14:paraId="01A3DDC8" w14:textId="22C44A47" w:rsidR="009201B1" w:rsidRPr="009201B1" w:rsidRDefault="009201B1" w:rsidP="009201B1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Knowledge</w:t>
            </w:r>
          </w:p>
        </w:tc>
        <w:tc>
          <w:tcPr>
            <w:tcW w:w="1132" w:type="dxa"/>
            <w:shd w:val="clear" w:color="auto" w:fill="92D050"/>
            <w:textDirection w:val="tbRl"/>
          </w:tcPr>
          <w:p w14:paraId="067FEA45" w14:textId="1AD9D96F" w:rsidR="009201B1" w:rsidRPr="009201B1" w:rsidRDefault="009201B1" w:rsidP="009201B1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Assurance</w:t>
            </w:r>
          </w:p>
        </w:tc>
        <w:tc>
          <w:tcPr>
            <w:tcW w:w="1069" w:type="dxa"/>
            <w:shd w:val="clear" w:color="auto" w:fill="92D050"/>
            <w:textDirection w:val="btLr"/>
          </w:tcPr>
          <w:p w14:paraId="744B1DC6" w14:textId="6D7FF77D" w:rsidR="009201B1" w:rsidRPr="009201B1" w:rsidRDefault="009201B1" w:rsidP="009201B1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Assurance</w:t>
            </w:r>
          </w:p>
        </w:tc>
      </w:tr>
      <w:tr w:rsidR="009201B1" w14:paraId="1B986401" w14:textId="77777777" w:rsidTr="00E735A0">
        <w:trPr>
          <w:cantSplit/>
          <w:trHeight w:val="1134"/>
        </w:trPr>
        <w:tc>
          <w:tcPr>
            <w:tcW w:w="928" w:type="dxa"/>
            <w:shd w:val="clear" w:color="auto" w:fill="92D050"/>
            <w:textDirection w:val="tbRl"/>
          </w:tcPr>
          <w:p w14:paraId="122D3DAD" w14:textId="10936C56" w:rsidR="009201B1" w:rsidRPr="009201B1" w:rsidRDefault="009201B1" w:rsidP="00FD15C2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Decisions</w:t>
            </w:r>
          </w:p>
        </w:tc>
        <w:tc>
          <w:tcPr>
            <w:tcW w:w="1284" w:type="dxa"/>
            <w:shd w:val="clear" w:color="auto" w:fill="92D050"/>
            <w:textDirection w:val="btLr"/>
          </w:tcPr>
          <w:p w14:paraId="6CA3C2F4" w14:textId="5B7BE169" w:rsidR="009201B1" w:rsidRPr="009201B1" w:rsidRDefault="009201B1" w:rsidP="00FD15C2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Deci</w:t>
            </w:r>
            <w:r w:rsidR="00FD15C2">
              <w:rPr>
                <w:sz w:val="14"/>
                <w:szCs w:val="14"/>
              </w:rPr>
              <w:t>sions</w:t>
            </w:r>
          </w:p>
        </w:tc>
        <w:tc>
          <w:tcPr>
            <w:tcW w:w="1063" w:type="dxa"/>
            <w:shd w:val="clear" w:color="auto" w:fill="92D050"/>
          </w:tcPr>
          <w:p w14:paraId="617AF1D1" w14:textId="77777777" w:rsidR="009201B1" w:rsidRPr="009201B1" w:rsidRDefault="009201B1" w:rsidP="009201B1">
            <w:pPr>
              <w:rPr>
                <w:sz w:val="14"/>
                <w:szCs w:val="14"/>
              </w:rPr>
            </w:pPr>
          </w:p>
        </w:tc>
        <w:tc>
          <w:tcPr>
            <w:tcW w:w="1208" w:type="dxa"/>
            <w:shd w:val="clear" w:color="auto" w:fill="92D050"/>
          </w:tcPr>
          <w:p w14:paraId="449BBD69" w14:textId="77777777" w:rsidR="009201B1" w:rsidRPr="009201B1" w:rsidRDefault="009201B1" w:rsidP="009201B1">
            <w:pPr>
              <w:rPr>
                <w:sz w:val="14"/>
                <w:szCs w:val="14"/>
              </w:rPr>
            </w:pPr>
          </w:p>
        </w:tc>
        <w:tc>
          <w:tcPr>
            <w:tcW w:w="1132" w:type="dxa"/>
            <w:shd w:val="clear" w:color="auto" w:fill="92D050"/>
          </w:tcPr>
          <w:p w14:paraId="25BE40DC" w14:textId="77777777" w:rsidR="009201B1" w:rsidRPr="009201B1" w:rsidRDefault="009201B1" w:rsidP="009201B1">
            <w:pPr>
              <w:rPr>
                <w:sz w:val="14"/>
                <w:szCs w:val="14"/>
              </w:rPr>
            </w:pPr>
          </w:p>
        </w:tc>
        <w:tc>
          <w:tcPr>
            <w:tcW w:w="1069" w:type="dxa"/>
            <w:shd w:val="clear" w:color="auto" w:fill="92D050"/>
          </w:tcPr>
          <w:p w14:paraId="0ECAF7FD" w14:textId="77777777" w:rsidR="009201B1" w:rsidRPr="009201B1" w:rsidRDefault="009201B1" w:rsidP="009201B1">
            <w:pPr>
              <w:rPr>
                <w:sz w:val="14"/>
                <w:szCs w:val="14"/>
              </w:rPr>
            </w:pPr>
          </w:p>
        </w:tc>
      </w:tr>
      <w:tr w:rsidR="009201B1" w14:paraId="6C5C85FE" w14:textId="77777777" w:rsidTr="00FD15C2">
        <w:trPr>
          <w:cantSplit/>
          <w:trHeight w:val="1134"/>
        </w:trPr>
        <w:tc>
          <w:tcPr>
            <w:tcW w:w="928" w:type="dxa"/>
            <w:shd w:val="clear" w:color="auto" w:fill="00B0F0"/>
            <w:textDirection w:val="tbRl"/>
          </w:tcPr>
          <w:p w14:paraId="03F3CC7D" w14:textId="2C554F82" w:rsidR="009201B1" w:rsidRPr="009201B1" w:rsidRDefault="00FD15C2" w:rsidP="00FD15C2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Process Intro</w:t>
            </w:r>
          </w:p>
        </w:tc>
        <w:tc>
          <w:tcPr>
            <w:tcW w:w="1284" w:type="dxa"/>
            <w:shd w:val="clear" w:color="auto" w:fill="00B0F0"/>
            <w:textDirection w:val="btLr"/>
          </w:tcPr>
          <w:p w14:paraId="3AF887D1" w14:textId="60C632C6" w:rsidR="009201B1" w:rsidRPr="009201B1" w:rsidRDefault="00FD15C2" w:rsidP="00FD15C2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Process Intro</w:t>
            </w:r>
          </w:p>
        </w:tc>
        <w:tc>
          <w:tcPr>
            <w:tcW w:w="1063" w:type="dxa"/>
            <w:shd w:val="clear" w:color="auto" w:fill="00B0F0"/>
            <w:textDirection w:val="tbRl"/>
          </w:tcPr>
          <w:p w14:paraId="6B7F1D70" w14:textId="6B2A4AFC" w:rsidR="009201B1" w:rsidRPr="009201B1" w:rsidRDefault="00FD15C2" w:rsidP="00FD15C2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Identify the programme</w:t>
            </w:r>
          </w:p>
        </w:tc>
        <w:tc>
          <w:tcPr>
            <w:tcW w:w="1208" w:type="dxa"/>
            <w:shd w:val="clear" w:color="auto" w:fill="00B0F0"/>
            <w:textDirection w:val="btLr"/>
          </w:tcPr>
          <w:p w14:paraId="06993A97" w14:textId="600A89F9" w:rsidR="009201B1" w:rsidRPr="009201B1" w:rsidRDefault="00FD15C2" w:rsidP="00FD15C2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Identify the programme</w:t>
            </w:r>
          </w:p>
        </w:tc>
        <w:tc>
          <w:tcPr>
            <w:tcW w:w="1132" w:type="dxa"/>
            <w:shd w:val="clear" w:color="auto" w:fill="00B0F0"/>
            <w:textDirection w:val="tbRl"/>
          </w:tcPr>
          <w:p w14:paraId="3F6971B8" w14:textId="4C628791" w:rsidR="009201B1" w:rsidRPr="009201B1" w:rsidRDefault="00FD15C2" w:rsidP="00FD15C2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Design the outcomes</w:t>
            </w:r>
          </w:p>
        </w:tc>
        <w:tc>
          <w:tcPr>
            <w:tcW w:w="1069" w:type="dxa"/>
            <w:shd w:val="clear" w:color="auto" w:fill="00B0F0"/>
            <w:textDirection w:val="btLr"/>
          </w:tcPr>
          <w:p w14:paraId="4B3C88E5" w14:textId="00BD3A05" w:rsidR="009201B1" w:rsidRPr="009201B1" w:rsidRDefault="00FD15C2" w:rsidP="00FD15C2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Design the outcomes</w:t>
            </w:r>
          </w:p>
        </w:tc>
      </w:tr>
      <w:tr w:rsidR="00316E62" w14:paraId="21A0E457" w14:textId="77777777" w:rsidTr="00316E62">
        <w:trPr>
          <w:cantSplit/>
          <w:trHeight w:val="1134"/>
        </w:trPr>
        <w:tc>
          <w:tcPr>
            <w:tcW w:w="928" w:type="dxa"/>
            <w:shd w:val="clear" w:color="auto" w:fill="00B0F0"/>
            <w:textDirection w:val="tbRl"/>
          </w:tcPr>
          <w:p w14:paraId="049F8C8B" w14:textId="6183C50D" w:rsidR="00316E62" w:rsidRPr="009201B1" w:rsidRDefault="00316E62" w:rsidP="00316E62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Plan progressive delivery</w:t>
            </w:r>
          </w:p>
        </w:tc>
        <w:tc>
          <w:tcPr>
            <w:tcW w:w="1284" w:type="dxa"/>
            <w:shd w:val="clear" w:color="auto" w:fill="00B0F0"/>
            <w:textDirection w:val="btLr"/>
          </w:tcPr>
          <w:p w14:paraId="77DF641E" w14:textId="3274C44F" w:rsidR="00316E62" w:rsidRPr="009201B1" w:rsidRDefault="00316E62" w:rsidP="00316E62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Plan progressive delivery</w:t>
            </w:r>
          </w:p>
        </w:tc>
        <w:tc>
          <w:tcPr>
            <w:tcW w:w="1063" w:type="dxa"/>
            <w:shd w:val="clear" w:color="auto" w:fill="00B0F0"/>
            <w:textDirection w:val="tbRl"/>
          </w:tcPr>
          <w:p w14:paraId="5010D8DF" w14:textId="276387C4" w:rsidR="00316E62" w:rsidRPr="009201B1" w:rsidRDefault="00316E62" w:rsidP="00316E62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Deliver the capabilities</w:t>
            </w:r>
          </w:p>
        </w:tc>
        <w:tc>
          <w:tcPr>
            <w:tcW w:w="1208" w:type="dxa"/>
            <w:shd w:val="clear" w:color="auto" w:fill="00B0F0"/>
            <w:textDirection w:val="btLr"/>
          </w:tcPr>
          <w:p w14:paraId="315CB429" w14:textId="1E2C32F1" w:rsidR="00316E62" w:rsidRPr="009201B1" w:rsidRDefault="00316E62" w:rsidP="00316E62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Deliver the capabilities</w:t>
            </w:r>
          </w:p>
        </w:tc>
        <w:tc>
          <w:tcPr>
            <w:tcW w:w="1132" w:type="dxa"/>
            <w:shd w:val="clear" w:color="auto" w:fill="00B0F0"/>
            <w:textDirection w:val="tbRl"/>
          </w:tcPr>
          <w:p w14:paraId="4C7857DE" w14:textId="11F55ACF" w:rsidR="00316E62" w:rsidRPr="009201B1" w:rsidRDefault="00316E62" w:rsidP="00316E62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Embed the outcomes</w:t>
            </w:r>
          </w:p>
        </w:tc>
        <w:tc>
          <w:tcPr>
            <w:tcW w:w="1069" w:type="dxa"/>
            <w:shd w:val="clear" w:color="auto" w:fill="00B0F0"/>
            <w:textDirection w:val="btLr"/>
          </w:tcPr>
          <w:p w14:paraId="3FCFCAB9" w14:textId="6FF11838" w:rsidR="00316E62" w:rsidRPr="009201B1" w:rsidRDefault="00316E62" w:rsidP="00316E62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Embed the outcomes</w:t>
            </w:r>
          </w:p>
        </w:tc>
      </w:tr>
      <w:tr w:rsidR="00316E62" w14:paraId="62BBD4D5" w14:textId="77777777" w:rsidTr="00316E62">
        <w:trPr>
          <w:cantSplit/>
          <w:trHeight w:val="1134"/>
        </w:trPr>
        <w:tc>
          <w:tcPr>
            <w:tcW w:w="928" w:type="dxa"/>
            <w:shd w:val="clear" w:color="auto" w:fill="00B0F0"/>
            <w:textDirection w:val="tbRl"/>
          </w:tcPr>
          <w:p w14:paraId="68D52997" w14:textId="3167B4E6" w:rsidR="00316E62" w:rsidRPr="009201B1" w:rsidRDefault="00316E62" w:rsidP="00316E62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Evaluate new information</w:t>
            </w:r>
          </w:p>
        </w:tc>
        <w:tc>
          <w:tcPr>
            <w:tcW w:w="1284" w:type="dxa"/>
            <w:shd w:val="clear" w:color="auto" w:fill="00B0F0"/>
            <w:textDirection w:val="btLr"/>
          </w:tcPr>
          <w:p w14:paraId="54A987B5" w14:textId="7D115397" w:rsidR="00316E62" w:rsidRPr="009201B1" w:rsidRDefault="00316E62" w:rsidP="00316E62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Evaluate new information</w:t>
            </w:r>
          </w:p>
        </w:tc>
        <w:tc>
          <w:tcPr>
            <w:tcW w:w="1063" w:type="dxa"/>
            <w:shd w:val="clear" w:color="auto" w:fill="00B0F0"/>
            <w:textDirection w:val="tbRl"/>
          </w:tcPr>
          <w:p w14:paraId="06C7FC48" w14:textId="0808F772" w:rsidR="00316E62" w:rsidRPr="009201B1" w:rsidRDefault="00316E62" w:rsidP="00316E62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Close the programme</w:t>
            </w:r>
          </w:p>
        </w:tc>
        <w:tc>
          <w:tcPr>
            <w:tcW w:w="1208" w:type="dxa"/>
            <w:shd w:val="clear" w:color="auto" w:fill="00B0F0"/>
            <w:textDirection w:val="btLr"/>
          </w:tcPr>
          <w:p w14:paraId="4125FB3F" w14:textId="4998CC64" w:rsidR="00316E62" w:rsidRPr="009201B1" w:rsidRDefault="00316E62" w:rsidP="00316E62">
            <w:pPr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Close the programme</w:t>
            </w:r>
          </w:p>
        </w:tc>
        <w:tc>
          <w:tcPr>
            <w:tcW w:w="1132" w:type="dxa"/>
            <w:shd w:val="clear" w:color="auto" w:fill="00B0F0"/>
          </w:tcPr>
          <w:p w14:paraId="6924765A" w14:textId="77777777" w:rsidR="00316E62" w:rsidRPr="009201B1" w:rsidRDefault="00316E62" w:rsidP="00316E62">
            <w:pPr>
              <w:rPr>
                <w:sz w:val="14"/>
                <w:szCs w:val="14"/>
              </w:rPr>
            </w:pPr>
          </w:p>
        </w:tc>
        <w:tc>
          <w:tcPr>
            <w:tcW w:w="1069" w:type="dxa"/>
            <w:shd w:val="clear" w:color="auto" w:fill="00B0F0"/>
          </w:tcPr>
          <w:p w14:paraId="36DD4C10" w14:textId="13C7D894" w:rsidR="00316E62" w:rsidRPr="009201B1" w:rsidRDefault="00316E62" w:rsidP="00316E62">
            <w:pPr>
              <w:rPr>
                <w:sz w:val="14"/>
                <w:szCs w:val="14"/>
              </w:rPr>
            </w:pPr>
          </w:p>
        </w:tc>
      </w:tr>
    </w:tbl>
    <w:p w14:paraId="22422609" w14:textId="7667710F" w:rsidR="001450E2" w:rsidRDefault="00E735A0" w:rsidP="00316E62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E90BA" wp14:editId="2F8D656D">
                <wp:simplePos x="0" y="0"/>
                <wp:positionH relativeFrom="column">
                  <wp:posOffset>4432300</wp:posOffset>
                </wp:positionH>
                <wp:positionV relativeFrom="paragraph">
                  <wp:posOffset>-1810385</wp:posOffset>
                </wp:positionV>
                <wp:extent cx="1504950" cy="17526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12DCFA" w14:textId="77777777" w:rsidR="00E735A0" w:rsidRDefault="00E735A0" w:rsidP="00E735A0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Yellow – Introduction</w:t>
                            </w:r>
                          </w:p>
                          <w:p w14:paraId="4FB43F82" w14:textId="04F400F8" w:rsidR="00E735A0" w:rsidRDefault="00E735A0" w:rsidP="00E735A0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Red  - Principles</w:t>
                            </w:r>
                          </w:p>
                          <w:p w14:paraId="50F52C27" w14:textId="7AC67870" w:rsidR="00E735A0" w:rsidRDefault="00E735A0" w:rsidP="00E735A0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Green – Themes</w:t>
                            </w:r>
                          </w:p>
                          <w:p w14:paraId="51AD2973" w14:textId="5655F5F8" w:rsidR="00E735A0" w:rsidRDefault="00E735A0" w:rsidP="00E735A0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Blue -Processes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E90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9pt;margin-top:-142.55pt;width:118.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" fillcolor="white [3201]" strokeweight=".5pt">
                <v:textbox>
                  <w:txbxContent>
                    <w:p w14:paraId="5512DCFA" w14:textId="77777777" w:rsidR="00E735A0" w:rsidRDefault="00E735A0" w:rsidP="00E735A0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Yellow – Introduction</w:t>
                      </w:r>
                    </w:p>
                    <w:p w14:paraId="4FB43F82" w14:textId="04F400F8" w:rsidR="00E735A0" w:rsidRDefault="00E735A0" w:rsidP="00E735A0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Red  - Principles</w:t>
                      </w:r>
                    </w:p>
                    <w:p w14:paraId="50F52C27" w14:textId="7AC67870" w:rsidR="00E735A0" w:rsidRDefault="00E735A0" w:rsidP="00E735A0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Green – Themes</w:t>
                      </w:r>
                    </w:p>
                    <w:p w14:paraId="51AD2973" w14:textId="5655F5F8" w:rsidR="00E735A0" w:rsidRDefault="00E735A0" w:rsidP="00E735A0">
                      <w:pPr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Blue -Processes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0E2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0C80B" w14:textId="77777777" w:rsidR="00CC4F37" w:rsidRDefault="00CC4F37" w:rsidP="00E735A0">
      <w:pPr>
        <w:spacing w:after="0" w:line="240" w:lineRule="auto"/>
      </w:pPr>
      <w:r>
        <w:separator/>
      </w:r>
    </w:p>
  </w:endnote>
  <w:endnote w:type="continuationSeparator" w:id="0">
    <w:p w14:paraId="5D9102EB" w14:textId="77777777" w:rsidR="00CC4F37" w:rsidRDefault="00CC4F37" w:rsidP="00E73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0234D" w14:textId="77777777" w:rsidR="00CC4F37" w:rsidRDefault="00CC4F37" w:rsidP="00E735A0">
      <w:pPr>
        <w:spacing w:after="0" w:line="240" w:lineRule="auto"/>
      </w:pPr>
      <w:r>
        <w:separator/>
      </w:r>
    </w:p>
  </w:footnote>
  <w:footnote w:type="continuationSeparator" w:id="0">
    <w:p w14:paraId="35C5E866" w14:textId="77777777" w:rsidR="00CC4F37" w:rsidRDefault="00CC4F37" w:rsidP="00E73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CCB26" w14:textId="16667E85" w:rsidR="00E735A0" w:rsidRPr="00E735A0" w:rsidRDefault="00E735A0" w:rsidP="00E735A0">
    <w:pPr>
      <w:pStyle w:val="Header"/>
      <w:jc w:val="center"/>
      <w:rPr>
        <w:lang w:val="de-DE"/>
      </w:rPr>
    </w:pPr>
    <w:r>
      <w:rPr>
        <w:lang w:val="de-DE"/>
      </w:rPr>
      <w:t>MSP 5th Edition  Tabs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A7"/>
    <w:rsid w:val="001450E2"/>
    <w:rsid w:val="00253BA7"/>
    <w:rsid w:val="00316E62"/>
    <w:rsid w:val="00450883"/>
    <w:rsid w:val="0069459C"/>
    <w:rsid w:val="009201B1"/>
    <w:rsid w:val="00982227"/>
    <w:rsid w:val="00CC4F37"/>
    <w:rsid w:val="00E735A0"/>
    <w:rsid w:val="00FD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996AA"/>
  <w15:chartTrackingRefBased/>
  <w15:docId w15:val="{16B585DD-95E0-4CFA-A0AE-8FD61AC6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3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3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5A0"/>
  </w:style>
  <w:style w:type="paragraph" w:styleId="Footer">
    <w:name w:val="footer"/>
    <w:basedOn w:val="Normal"/>
    <w:link w:val="FooterChar"/>
    <w:uiPriority w:val="99"/>
    <w:unhideWhenUsed/>
    <w:rsid w:val="00E73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Edward Pinnington</dc:creator>
  <cp:keywords/>
  <dc:description/>
  <cp:lastModifiedBy>Robert Edward Pinnington</cp:lastModifiedBy>
  <cp:revision>2</cp:revision>
  <cp:lastPrinted>2021-11-07T17:46:00Z</cp:lastPrinted>
  <dcterms:created xsi:type="dcterms:W3CDTF">2022-08-11T08:15:00Z</dcterms:created>
  <dcterms:modified xsi:type="dcterms:W3CDTF">2022-08-11T08:15:00Z</dcterms:modified>
</cp:coreProperties>
</file>